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0" w:rsidRDefault="00B315E7">
      <w:pPr>
        <w:spacing w:after="0" w:line="240" w:lineRule="auto"/>
      </w:pPr>
      <w:r>
        <w:rPr>
          <w:rFonts w:eastAsia="Calibri" w:cs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976634</wp:posOffset>
            </wp:positionH>
            <wp:positionV relativeFrom="paragraph">
              <wp:posOffset>-80640</wp:posOffset>
            </wp:positionV>
            <wp:extent cx="533396" cy="653411"/>
            <wp:effectExtent l="0" t="0" r="4" b="0"/>
            <wp:wrapSquare wrapText="bothSides"/>
            <wp:docPr id="1" name="Imagen 155" descr="http://www.unmsm.edu.pe/psicologia/php/img/escudo_oficial_UNMS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53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2A90" w:rsidRDefault="00312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2A90" w:rsidRDefault="00312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2A90" w:rsidRDefault="00312A9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12A90" w:rsidRDefault="00B315E7">
      <w:pPr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UNIVERSIDAD NACIONAL MAYOR DE SAN MARCOS</w:t>
      </w:r>
    </w:p>
    <w:p w:rsidR="00312A90" w:rsidRDefault="00B315E7">
      <w:pPr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FACULTAD DE DERECHO Y CIENCIA POLÍTICA</w:t>
      </w:r>
    </w:p>
    <w:p w:rsidR="00312A90" w:rsidRDefault="00B315E7">
      <w:pPr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       VICEDECANATO ACADÉMICO </w:t>
      </w:r>
    </w:p>
    <w:p w:rsidR="0014740F" w:rsidRPr="0014740F" w:rsidRDefault="0014740F" w:rsidP="000010F7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14740F">
        <w:rPr>
          <w:b/>
          <w:bCs/>
          <w:sz w:val="28"/>
          <w:szCs w:val="28"/>
        </w:rPr>
        <w:t xml:space="preserve">EXÁMENES ORALES DE FIN DE CARRERA MEDIANTE </w:t>
      </w:r>
    </w:p>
    <w:p w:rsidR="00312A90" w:rsidRPr="0014740F" w:rsidRDefault="0014740F" w:rsidP="000010F7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14740F">
        <w:rPr>
          <w:b/>
          <w:bCs/>
          <w:sz w:val="28"/>
          <w:szCs w:val="28"/>
        </w:rPr>
        <w:t>LA MODALIDAD DE TESIS</w:t>
      </w:r>
      <w:r w:rsidR="00A41EAE">
        <w:rPr>
          <w:b/>
          <w:bCs/>
          <w:sz w:val="28"/>
          <w:szCs w:val="28"/>
        </w:rPr>
        <w:t xml:space="preserve"> -  VIRTUAL </w:t>
      </w:r>
    </w:p>
    <w:p w:rsidR="00312A90" w:rsidRPr="0014740F" w:rsidRDefault="00312A90">
      <w:pPr>
        <w:pStyle w:val="NormalWeb"/>
        <w:spacing w:after="0"/>
        <w:rPr>
          <w:bCs/>
          <w:sz w:val="28"/>
          <w:szCs w:val="28"/>
        </w:rPr>
      </w:pPr>
    </w:p>
    <w:p w:rsidR="00B01D79" w:rsidRDefault="00B01D79">
      <w:pPr>
        <w:pStyle w:val="NormalWeb"/>
        <w:spacing w:after="0"/>
        <w:rPr>
          <w:b/>
          <w:bCs/>
          <w:sz w:val="22"/>
          <w:szCs w:val="22"/>
        </w:rPr>
      </w:pPr>
    </w:p>
    <w:p w:rsidR="0014740F" w:rsidRDefault="0014740F">
      <w:pPr>
        <w:pStyle w:val="NormalWeb"/>
        <w:spacing w:after="0"/>
        <w:rPr>
          <w:b/>
          <w:bCs/>
          <w:sz w:val="22"/>
          <w:szCs w:val="22"/>
        </w:rPr>
      </w:pPr>
    </w:p>
    <w:p w:rsidR="0014740F" w:rsidRPr="0014740F" w:rsidRDefault="0014740F" w:rsidP="00A41EAE">
      <w:pPr>
        <w:pStyle w:val="NormalWeb"/>
        <w:spacing w:after="0" w:line="360" w:lineRule="auto"/>
        <w:jc w:val="both"/>
        <w:rPr>
          <w:bCs/>
          <w:sz w:val="22"/>
          <w:szCs w:val="22"/>
        </w:rPr>
      </w:pPr>
      <w:r w:rsidRPr="0014740F">
        <w:rPr>
          <w:bCs/>
          <w:sz w:val="22"/>
          <w:szCs w:val="22"/>
        </w:rPr>
        <w:t>EL VICEDECANATO ACADÉMICO PONE EN CONOCIMIENTO QUE LOS EX</w:t>
      </w:r>
      <w:r w:rsidR="00A41EAE">
        <w:rPr>
          <w:bCs/>
          <w:sz w:val="22"/>
          <w:szCs w:val="22"/>
        </w:rPr>
        <w:t>Á</w:t>
      </w:r>
      <w:bookmarkStart w:id="0" w:name="_GoBack"/>
      <w:bookmarkEnd w:id="0"/>
      <w:r w:rsidRPr="0014740F">
        <w:rPr>
          <w:bCs/>
          <w:sz w:val="22"/>
          <w:szCs w:val="22"/>
        </w:rPr>
        <w:t xml:space="preserve">MENES ORALES DE FIN DE CARRERA EMPEZARÁ CON </w:t>
      </w:r>
      <w:r>
        <w:rPr>
          <w:bCs/>
          <w:sz w:val="22"/>
          <w:szCs w:val="22"/>
        </w:rPr>
        <w:t xml:space="preserve"> LOS </w:t>
      </w:r>
      <w:r w:rsidRPr="0014740F">
        <w:rPr>
          <w:bCs/>
          <w:sz w:val="22"/>
          <w:szCs w:val="22"/>
        </w:rPr>
        <w:t>BACHILLERES MEDIANTE LA MODALIDAD DE TESIS</w:t>
      </w:r>
      <w:r w:rsidR="00A41EAE">
        <w:rPr>
          <w:bCs/>
          <w:sz w:val="22"/>
          <w:szCs w:val="22"/>
        </w:rPr>
        <w:t xml:space="preserve"> A TRAVÉS DE LA PLATAFORMA VIRTUAL, </w:t>
      </w:r>
      <w:r w:rsidRPr="0014740F">
        <w:rPr>
          <w:bCs/>
          <w:sz w:val="22"/>
          <w:szCs w:val="22"/>
        </w:rPr>
        <w:t xml:space="preserve"> EL MISMO QUE </w:t>
      </w:r>
      <w:r>
        <w:rPr>
          <w:bCs/>
          <w:sz w:val="22"/>
          <w:szCs w:val="22"/>
        </w:rPr>
        <w:t xml:space="preserve">SE INICIARÁ </w:t>
      </w:r>
      <w:r w:rsidRPr="0014740F">
        <w:rPr>
          <w:bCs/>
          <w:sz w:val="22"/>
          <w:szCs w:val="22"/>
        </w:rPr>
        <w:t xml:space="preserve"> EL MARTES 10 DE NOVIEMBE DEL 2020, DE ACUERDO AL CUADRO DE JURADOS CALIFICADORES EMITIDO POR LA ESCUELA PROFESIONAL DE DERECHO.</w:t>
      </w:r>
    </w:p>
    <w:p w:rsidR="0014740F" w:rsidRPr="0014740F" w:rsidRDefault="0014740F" w:rsidP="00A41EAE">
      <w:pPr>
        <w:pStyle w:val="NormalWeb"/>
        <w:spacing w:after="0" w:line="360" w:lineRule="auto"/>
        <w:jc w:val="both"/>
        <w:rPr>
          <w:bCs/>
          <w:sz w:val="22"/>
          <w:szCs w:val="22"/>
        </w:rPr>
      </w:pPr>
      <w:r w:rsidRPr="0014740F">
        <w:rPr>
          <w:bCs/>
          <w:sz w:val="22"/>
          <w:szCs w:val="22"/>
        </w:rPr>
        <w:t>SE LES ESTARÁ ENVIANDO EL LINK A SUS CORREOS ELECTR</w:t>
      </w:r>
      <w:r>
        <w:rPr>
          <w:bCs/>
          <w:sz w:val="22"/>
          <w:szCs w:val="22"/>
        </w:rPr>
        <w:t>Ó</w:t>
      </w:r>
      <w:r w:rsidRPr="0014740F">
        <w:rPr>
          <w:bCs/>
          <w:sz w:val="22"/>
          <w:szCs w:val="22"/>
        </w:rPr>
        <w:t>NICOS PARA LA REUNIÓN DE COORDINACIÓN PREVIA AL EXAMEN</w:t>
      </w:r>
      <w:r>
        <w:rPr>
          <w:bCs/>
          <w:sz w:val="22"/>
          <w:szCs w:val="22"/>
        </w:rPr>
        <w:t xml:space="preserve"> MEDIANTE LA PLATAFORMA GOOGLE MEET</w:t>
      </w:r>
      <w:r w:rsidRPr="0014740F">
        <w:rPr>
          <w:bCs/>
          <w:sz w:val="22"/>
          <w:szCs w:val="22"/>
        </w:rPr>
        <w:t>, SE LES SOLICITA P</w:t>
      </w:r>
      <w:r w:rsidR="00A41EAE">
        <w:rPr>
          <w:bCs/>
          <w:sz w:val="22"/>
          <w:szCs w:val="22"/>
        </w:rPr>
        <w:t xml:space="preserve">UNTUALIDAD EN LA FECHA INDICADA, MAYOR INFORMACIÓN  EN </w:t>
      </w:r>
    </w:p>
    <w:p w:rsidR="0014740F" w:rsidRDefault="00A41EAE" w:rsidP="0014740F">
      <w:pPr>
        <w:pStyle w:val="NormalWeb"/>
        <w:spacing w:after="0" w:line="360" w:lineRule="auto"/>
        <w:rPr>
          <w:b/>
          <w:bCs/>
          <w:sz w:val="22"/>
          <w:szCs w:val="22"/>
        </w:rPr>
      </w:pPr>
      <w:hyperlink r:id="rId9" w:history="1">
        <w:r w:rsidRPr="00BA0CD2">
          <w:rPr>
            <w:rStyle w:val="Hipervnculo"/>
            <w:b/>
            <w:bCs/>
            <w:sz w:val="22"/>
            <w:szCs w:val="22"/>
          </w:rPr>
          <w:t>https://derecho2.unmsm.edu.pe/tesis.html</w:t>
        </w:r>
      </w:hyperlink>
    </w:p>
    <w:p w:rsidR="00A41EAE" w:rsidRDefault="00A41EAE" w:rsidP="0014740F">
      <w:pPr>
        <w:pStyle w:val="NormalWeb"/>
        <w:spacing w:after="0" w:line="360" w:lineRule="auto"/>
        <w:rPr>
          <w:b/>
          <w:bCs/>
          <w:sz w:val="22"/>
          <w:szCs w:val="22"/>
        </w:rPr>
      </w:pPr>
    </w:p>
    <w:p w:rsidR="00A41EAE" w:rsidRDefault="00A41EAE" w:rsidP="0014740F">
      <w:pPr>
        <w:pStyle w:val="NormalWeb"/>
        <w:spacing w:after="0" w:line="360" w:lineRule="auto"/>
        <w:rPr>
          <w:b/>
          <w:bCs/>
          <w:sz w:val="22"/>
          <w:szCs w:val="22"/>
        </w:rPr>
      </w:pPr>
    </w:p>
    <w:p w:rsidR="00312A90" w:rsidRPr="00B01D79" w:rsidRDefault="00B315E7">
      <w:pPr>
        <w:pStyle w:val="NormalWeb"/>
        <w:spacing w:after="0"/>
        <w:rPr>
          <w:sz w:val="22"/>
          <w:szCs w:val="22"/>
          <w:lang w:val="es-PE" w:eastAsia="es-PE"/>
        </w:rPr>
      </w:pPr>
      <w:r w:rsidRPr="00B01D79">
        <w:rPr>
          <w:sz w:val="22"/>
          <w:szCs w:val="22"/>
          <w:lang w:val="es-PE" w:eastAsia="es-PE"/>
        </w:rPr>
        <w:t xml:space="preserve">Lima </w:t>
      </w:r>
      <w:r w:rsidR="0014740F">
        <w:rPr>
          <w:sz w:val="22"/>
          <w:szCs w:val="22"/>
          <w:lang w:val="es-PE" w:eastAsia="es-PE"/>
        </w:rPr>
        <w:t>3 de noviembre del 2020</w:t>
      </w:r>
    </w:p>
    <w:p w:rsidR="00312A90" w:rsidRPr="00B01D79" w:rsidRDefault="00312A90">
      <w:pPr>
        <w:pStyle w:val="NormalWeb"/>
        <w:spacing w:after="0"/>
        <w:rPr>
          <w:sz w:val="22"/>
          <w:szCs w:val="22"/>
          <w:lang w:val="es-PE" w:eastAsia="es-PE"/>
        </w:rPr>
      </w:pPr>
    </w:p>
    <w:p w:rsidR="00312A90" w:rsidRPr="00B01D79" w:rsidRDefault="00312A90">
      <w:pPr>
        <w:pStyle w:val="NormalWeb"/>
        <w:spacing w:after="0"/>
        <w:rPr>
          <w:sz w:val="22"/>
          <w:szCs w:val="22"/>
          <w:lang w:val="es-PE" w:eastAsia="es-PE"/>
        </w:rPr>
      </w:pPr>
    </w:p>
    <w:p w:rsidR="00312A90" w:rsidRPr="00B01D79" w:rsidRDefault="00312A90">
      <w:pPr>
        <w:pStyle w:val="NormalWeb"/>
        <w:spacing w:after="0"/>
        <w:rPr>
          <w:bCs/>
          <w:sz w:val="22"/>
          <w:szCs w:val="22"/>
        </w:rPr>
      </w:pPr>
    </w:p>
    <w:p w:rsidR="00312A90" w:rsidRPr="00B01D79" w:rsidRDefault="00B315E7">
      <w:pPr>
        <w:pStyle w:val="NormalWeb"/>
        <w:spacing w:after="0"/>
        <w:jc w:val="center"/>
        <w:rPr>
          <w:b/>
          <w:sz w:val="22"/>
          <w:szCs w:val="22"/>
        </w:rPr>
      </w:pPr>
      <w:r w:rsidRPr="00B01D79">
        <w:rPr>
          <w:b/>
          <w:sz w:val="22"/>
          <w:szCs w:val="22"/>
        </w:rPr>
        <w:t>VICEDECANATO ACADEMICO</w:t>
      </w:r>
    </w:p>
    <w:p w:rsidR="00312A90" w:rsidRPr="00B01D79" w:rsidRDefault="00B315E7">
      <w:pPr>
        <w:pStyle w:val="NormalWeb"/>
        <w:spacing w:after="0"/>
        <w:jc w:val="center"/>
        <w:rPr>
          <w:sz w:val="22"/>
          <w:szCs w:val="22"/>
        </w:rPr>
      </w:pPr>
      <w:r w:rsidRPr="00B01D79">
        <w:rPr>
          <w:b/>
          <w:sz w:val="22"/>
          <w:szCs w:val="22"/>
        </w:rPr>
        <w:t>Unidad de Matrícula, Registros Académicos, Grados y Títulos</w:t>
      </w:r>
    </w:p>
    <w:sectPr w:rsidR="00312A90" w:rsidRPr="00B01D79">
      <w:pgSz w:w="16837" w:h="11905" w:orient="landscape"/>
      <w:pgMar w:top="426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9C" w:rsidRDefault="00FE2D9C">
      <w:pPr>
        <w:spacing w:after="0" w:line="240" w:lineRule="auto"/>
      </w:pPr>
      <w:r>
        <w:separator/>
      </w:r>
    </w:p>
  </w:endnote>
  <w:endnote w:type="continuationSeparator" w:id="0">
    <w:p w:rsidR="00FE2D9C" w:rsidRDefault="00FE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9C" w:rsidRDefault="00FE2D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2D9C" w:rsidRDefault="00FE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597A"/>
    <w:multiLevelType w:val="multilevel"/>
    <w:tmpl w:val="D0CCB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A90"/>
    <w:rsid w:val="000010F7"/>
    <w:rsid w:val="001247F5"/>
    <w:rsid w:val="0014740F"/>
    <w:rsid w:val="00235993"/>
    <w:rsid w:val="00272853"/>
    <w:rsid w:val="002C49C7"/>
    <w:rsid w:val="00312A90"/>
    <w:rsid w:val="00431C04"/>
    <w:rsid w:val="004630F5"/>
    <w:rsid w:val="007C7E4B"/>
    <w:rsid w:val="00850722"/>
    <w:rsid w:val="00881993"/>
    <w:rsid w:val="008C4BCD"/>
    <w:rsid w:val="00A41EAE"/>
    <w:rsid w:val="00AB3EDE"/>
    <w:rsid w:val="00B01D79"/>
    <w:rsid w:val="00B315E7"/>
    <w:rsid w:val="00BC723E"/>
    <w:rsid w:val="00D15F41"/>
    <w:rsid w:val="00E00416"/>
    <w:rsid w:val="00E041C2"/>
    <w:rsid w:val="00E345C4"/>
    <w:rsid w:val="00E5115A"/>
    <w:rsid w:val="00EB6BB3"/>
    <w:rsid w:val="00F42BA1"/>
    <w:rsid w:val="00F72167"/>
    <w:rsid w:val="00F75269"/>
    <w:rsid w:val="00FA7D52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Label1">
    <w:name w:val="ListLabel 1"/>
    <w:rPr>
      <w:sz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Label1">
    <w:name w:val="ListLabel 1"/>
    <w:rPr>
      <w:sz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recho2.unmsm.edu.pe/tesi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Luffi</cp:lastModifiedBy>
  <cp:revision>3</cp:revision>
  <cp:lastPrinted>2019-09-02T21:24:00Z</cp:lastPrinted>
  <dcterms:created xsi:type="dcterms:W3CDTF">2020-11-04T17:09:00Z</dcterms:created>
  <dcterms:modified xsi:type="dcterms:W3CDTF">2020-11-04T17:29:00Z</dcterms:modified>
</cp:coreProperties>
</file>